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A9" w:rsidRPr="007977A9" w:rsidRDefault="008B0FD7" w:rsidP="007977A9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F49DDD2" wp14:editId="2FCFB3C8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52750" cy="2809875"/>
            <wp:effectExtent l="19050" t="0" r="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7A9" w:rsidRPr="007977A9">
        <w:rPr>
          <w:b/>
        </w:rPr>
        <w:t xml:space="preserve">Ак </w:t>
      </w:r>
      <w:proofErr w:type="spellStart"/>
      <w:r w:rsidR="007977A9" w:rsidRPr="007977A9">
        <w:rPr>
          <w:b/>
        </w:rPr>
        <w:t>хезмәт</w:t>
      </w:r>
      <w:proofErr w:type="spellEnd"/>
      <w:r w:rsidR="007977A9" w:rsidRPr="007977A9">
        <w:rPr>
          <w:b/>
        </w:rPr>
        <w:t xml:space="preserve"> </w:t>
      </w:r>
      <w:proofErr w:type="spellStart"/>
      <w:r w:rsidR="007977A9" w:rsidRPr="007977A9">
        <w:rPr>
          <w:b/>
        </w:rPr>
        <w:t>хакы</w:t>
      </w:r>
      <w:proofErr w:type="spellEnd"/>
      <w:r w:rsidR="007977A9" w:rsidRPr="007977A9">
        <w:rPr>
          <w:b/>
        </w:rPr>
        <w:t xml:space="preserve"> - </w:t>
      </w:r>
      <w:proofErr w:type="spellStart"/>
      <w:r w:rsidR="007977A9" w:rsidRPr="007977A9">
        <w:rPr>
          <w:b/>
        </w:rPr>
        <w:t>булачак</w:t>
      </w:r>
      <w:proofErr w:type="spellEnd"/>
      <w:r w:rsidR="007977A9" w:rsidRPr="007977A9">
        <w:rPr>
          <w:b/>
        </w:rPr>
        <w:t xml:space="preserve"> </w:t>
      </w:r>
      <w:proofErr w:type="spellStart"/>
      <w:r w:rsidR="007977A9" w:rsidRPr="007977A9">
        <w:rPr>
          <w:b/>
        </w:rPr>
        <w:t>пенсиянең</w:t>
      </w:r>
      <w:proofErr w:type="spellEnd"/>
      <w:r w:rsidR="007977A9" w:rsidRPr="007977A9">
        <w:rPr>
          <w:b/>
        </w:rPr>
        <w:t xml:space="preserve"> </w:t>
      </w:r>
      <w:proofErr w:type="spellStart"/>
      <w:r w:rsidR="007977A9" w:rsidRPr="007977A9">
        <w:rPr>
          <w:b/>
        </w:rPr>
        <w:t>нигезе</w:t>
      </w:r>
      <w:proofErr w:type="spellEnd"/>
    </w:p>
    <w:p w:rsidR="007977A9" w:rsidRDefault="007977A9" w:rsidP="007977A9">
      <w:pPr>
        <w:jc w:val="both"/>
      </w:pPr>
      <w:bookmarkStart w:id="0" w:name="_GoBack"/>
      <w:r>
        <w:t xml:space="preserve">Ак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хакы</w:t>
      </w:r>
      <w:proofErr w:type="spellEnd"/>
      <w:r>
        <w:t xml:space="preserve"> </w:t>
      </w:r>
      <w:proofErr w:type="spellStart"/>
      <w:r>
        <w:t>сыйфатында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бирүчеләр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кына</w:t>
      </w:r>
      <w:proofErr w:type="spellEnd"/>
      <w:r>
        <w:t xml:space="preserve"> закон белән </w:t>
      </w:r>
      <w:proofErr w:type="spellStart"/>
      <w:r>
        <w:t>билгеләнгән</w:t>
      </w:r>
      <w:proofErr w:type="spellEnd"/>
      <w:r>
        <w:t xml:space="preserve"> </w:t>
      </w:r>
      <w:proofErr w:type="spellStart"/>
      <w:r>
        <w:t>минимумнан</w:t>
      </w:r>
      <w:proofErr w:type="spellEnd"/>
      <w:r>
        <w:t xml:space="preserve"> </w:t>
      </w:r>
      <w:proofErr w:type="spellStart"/>
      <w:r>
        <w:t>файдаланалар</w:t>
      </w:r>
      <w:proofErr w:type="spellEnd"/>
      <w:r>
        <w:t xml:space="preserve">,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рәвешле</w:t>
      </w:r>
      <w:proofErr w:type="spellEnd"/>
      <w:r>
        <w:t xml:space="preserve"> </w:t>
      </w:r>
      <w:proofErr w:type="spellStart"/>
      <w:r>
        <w:t>гражданнарны</w:t>
      </w:r>
      <w:proofErr w:type="spellEnd"/>
      <w:r>
        <w:t xml:space="preserve"> </w:t>
      </w:r>
      <w:proofErr w:type="spellStart"/>
      <w:r>
        <w:t>булачак</w:t>
      </w:r>
      <w:proofErr w:type="spellEnd"/>
      <w:r>
        <w:t xml:space="preserve"> </w:t>
      </w:r>
      <w:proofErr w:type="spellStart"/>
      <w:r>
        <w:t>пенсиядән</w:t>
      </w:r>
      <w:proofErr w:type="spellEnd"/>
      <w:r>
        <w:t xml:space="preserve"> </w:t>
      </w:r>
      <w:proofErr w:type="spellStart"/>
      <w:r>
        <w:t>генә</w:t>
      </w:r>
      <w:proofErr w:type="spellEnd"/>
      <w:r>
        <w:t xml:space="preserve"> </w:t>
      </w:r>
      <w:proofErr w:type="spellStart"/>
      <w:r>
        <w:t>түгел</w:t>
      </w:r>
      <w:proofErr w:type="spellEnd"/>
      <w:r>
        <w:t xml:space="preserve">, ә </w:t>
      </w:r>
      <w:proofErr w:type="spellStart"/>
      <w:r>
        <w:t>социаль</w:t>
      </w:r>
      <w:proofErr w:type="spellEnd"/>
      <w:r>
        <w:t xml:space="preserve"> </w:t>
      </w:r>
      <w:proofErr w:type="spellStart"/>
      <w:r>
        <w:t>яклау</w:t>
      </w:r>
      <w:proofErr w:type="spellEnd"/>
      <w:r>
        <w:t xml:space="preserve"> </w:t>
      </w:r>
      <w:proofErr w:type="spellStart"/>
      <w:r>
        <w:t>хокукларыннан</w:t>
      </w:r>
      <w:proofErr w:type="spellEnd"/>
      <w:r>
        <w:t xml:space="preserve"> да </w:t>
      </w:r>
      <w:proofErr w:type="spellStart"/>
      <w:r>
        <w:t>мәхрүм</w:t>
      </w:r>
      <w:proofErr w:type="spellEnd"/>
      <w:r>
        <w:t xml:space="preserve"> </w:t>
      </w:r>
      <w:proofErr w:type="spellStart"/>
      <w:r>
        <w:t>итәләр</w:t>
      </w:r>
      <w:proofErr w:type="spellEnd"/>
      <w:r>
        <w:t>.</w:t>
      </w:r>
    </w:p>
    <w:p w:rsidR="007977A9" w:rsidRDefault="007977A9" w:rsidP="007977A9">
      <w:pPr>
        <w:jc w:val="both"/>
      </w:pPr>
      <w:proofErr w:type="spellStart"/>
      <w:r>
        <w:t>Эшләүче</w:t>
      </w:r>
      <w:proofErr w:type="spellEnd"/>
      <w:r>
        <w:t xml:space="preserve"> </w:t>
      </w:r>
      <w:proofErr w:type="spellStart"/>
      <w:r>
        <w:t>һәр</w:t>
      </w:r>
      <w:proofErr w:type="spellEnd"/>
      <w:r>
        <w:t xml:space="preserve"> </w:t>
      </w:r>
      <w:proofErr w:type="spellStart"/>
      <w:r>
        <w:t>кешегә</w:t>
      </w:r>
      <w:proofErr w:type="spellEnd"/>
      <w:r>
        <w:t xml:space="preserve"> РФ Пенсия фонды </w:t>
      </w:r>
      <w:proofErr w:type="spellStart"/>
      <w:r>
        <w:t>шәхси</w:t>
      </w:r>
      <w:proofErr w:type="spellEnd"/>
      <w:r>
        <w:t xml:space="preserve"> счет </w:t>
      </w:r>
      <w:proofErr w:type="spellStart"/>
      <w:r>
        <w:t>ача</w:t>
      </w:r>
      <w:proofErr w:type="spellEnd"/>
      <w:r>
        <w:t xml:space="preserve">, ә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номеры</w:t>
      </w:r>
      <w:proofErr w:type="spellEnd"/>
      <w:r>
        <w:t xml:space="preserve"> </w:t>
      </w:r>
      <w:proofErr w:type="spellStart"/>
      <w:r>
        <w:t>мәҗбүри</w:t>
      </w:r>
      <w:proofErr w:type="spellEnd"/>
      <w:r>
        <w:t xml:space="preserve"> пенсия </w:t>
      </w:r>
      <w:proofErr w:type="spellStart"/>
      <w:r>
        <w:t>иминияте</w:t>
      </w:r>
      <w:proofErr w:type="spellEnd"/>
      <w:r>
        <w:t xml:space="preserve"> </w:t>
      </w:r>
      <w:proofErr w:type="spellStart"/>
      <w:r>
        <w:t>таныклыгында</w:t>
      </w:r>
      <w:proofErr w:type="spellEnd"/>
      <w:r>
        <w:t xml:space="preserve"> </w:t>
      </w:r>
      <w:proofErr w:type="spellStart"/>
      <w:r>
        <w:t>күрсәтелгән</w:t>
      </w:r>
      <w:proofErr w:type="spellEnd"/>
      <w:r>
        <w:t xml:space="preserve"> (СНИЛС).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бирүченең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взнослары</w:t>
      </w:r>
      <w:proofErr w:type="spellEnd"/>
      <w:r>
        <w:t xml:space="preserve"> </w:t>
      </w:r>
      <w:proofErr w:type="spellStart"/>
      <w:r>
        <w:t>сыйфатында</w:t>
      </w:r>
      <w:proofErr w:type="spellEnd"/>
      <w:r>
        <w:t xml:space="preserve"> </w:t>
      </w:r>
      <w:proofErr w:type="spellStart"/>
      <w:r>
        <w:t>түләнгән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нәкъ</w:t>
      </w:r>
      <w:proofErr w:type="spellEnd"/>
      <w:r>
        <w:t xml:space="preserve"> </w:t>
      </w:r>
      <w:proofErr w:type="spellStart"/>
      <w:r>
        <w:t>менә</w:t>
      </w:r>
      <w:proofErr w:type="spellEnd"/>
      <w:r>
        <w:t xml:space="preserve">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исәптән</w:t>
      </w:r>
      <w:proofErr w:type="spellEnd"/>
      <w:r>
        <w:t xml:space="preserve"> </w:t>
      </w:r>
      <w:proofErr w:type="spellStart"/>
      <w:r>
        <w:t>ак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хакыннан</w:t>
      </w:r>
      <w:proofErr w:type="spellEnd"/>
      <w:r>
        <w:t xml:space="preserve"> </w:t>
      </w:r>
      <w:proofErr w:type="spellStart"/>
      <w:r>
        <w:t>алына</w:t>
      </w:r>
      <w:proofErr w:type="spellEnd"/>
      <w:r>
        <w:t xml:space="preserve">.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тарафыннан</w:t>
      </w:r>
      <w:proofErr w:type="spellEnd"/>
      <w:r>
        <w:t xml:space="preserve"> </w:t>
      </w:r>
      <w:proofErr w:type="spellStart"/>
      <w:r>
        <w:t>күбрәк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күчерелгән</w:t>
      </w:r>
      <w:proofErr w:type="spellEnd"/>
      <w:r>
        <w:t xml:space="preserve"> </w:t>
      </w:r>
      <w:proofErr w:type="spellStart"/>
      <w:r>
        <w:t>саен</w:t>
      </w:r>
      <w:proofErr w:type="spellEnd"/>
      <w:r>
        <w:t xml:space="preserve">, </w:t>
      </w:r>
      <w:proofErr w:type="spellStart"/>
      <w:r>
        <w:t>хезмәткәргә</w:t>
      </w:r>
      <w:proofErr w:type="spellEnd"/>
      <w:r>
        <w:t xml:space="preserve"> </w:t>
      </w:r>
      <w:proofErr w:type="spellStart"/>
      <w:r>
        <w:t>киләчәктә</w:t>
      </w:r>
      <w:proofErr w:type="spellEnd"/>
      <w:r>
        <w:t xml:space="preserve"> </w:t>
      </w:r>
      <w:proofErr w:type="spellStart"/>
      <w:r>
        <w:t>лаеклы</w:t>
      </w:r>
      <w:proofErr w:type="spellEnd"/>
      <w:r>
        <w:t xml:space="preserve"> пенсия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ихтималы</w:t>
      </w:r>
      <w:proofErr w:type="spellEnd"/>
      <w:r>
        <w:t xml:space="preserve"> да </w:t>
      </w:r>
      <w:proofErr w:type="spellStart"/>
      <w:r>
        <w:t>зуррак</w:t>
      </w:r>
      <w:proofErr w:type="spellEnd"/>
      <w:r>
        <w:t>.</w:t>
      </w:r>
    </w:p>
    <w:p w:rsidR="007977A9" w:rsidRDefault="007977A9" w:rsidP="007977A9">
      <w:pPr>
        <w:jc w:val="both"/>
      </w:pPr>
      <w:proofErr w:type="spellStart"/>
      <w:r>
        <w:t>Хезмәт</w:t>
      </w:r>
      <w:proofErr w:type="spellEnd"/>
      <w:r>
        <w:t xml:space="preserve"> </w:t>
      </w:r>
      <w:proofErr w:type="spellStart"/>
      <w:r>
        <w:t>хакын</w:t>
      </w:r>
      <w:proofErr w:type="spellEnd"/>
      <w:r>
        <w:t xml:space="preserve"> </w:t>
      </w:r>
      <w:proofErr w:type="spellStart"/>
      <w:r>
        <w:t>конвертта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белән </w:t>
      </w:r>
      <w:proofErr w:type="spellStart"/>
      <w:r>
        <w:t>килешкәндә</w:t>
      </w:r>
      <w:proofErr w:type="spellEnd"/>
      <w:r>
        <w:t xml:space="preserve">,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документларда</w:t>
      </w:r>
      <w:proofErr w:type="spellEnd"/>
      <w:r>
        <w:t xml:space="preserve"> </w:t>
      </w:r>
      <w:proofErr w:type="spellStart"/>
      <w:r>
        <w:t>мондый</w:t>
      </w:r>
      <w:proofErr w:type="spellEnd"/>
      <w:r>
        <w:t xml:space="preserve"> </w:t>
      </w:r>
      <w:proofErr w:type="spellStart"/>
      <w:r>
        <w:t>бүләкләрнең</w:t>
      </w:r>
      <w:proofErr w:type="spellEnd"/>
      <w:r>
        <w:t xml:space="preserve"> </w:t>
      </w:r>
      <w:proofErr w:type="spellStart"/>
      <w:r>
        <w:t>чагылыш</w:t>
      </w:r>
      <w:proofErr w:type="spellEnd"/>
      <w:r>
        <w:t xml:space="preserve"> </w:t>
      </w:r>
      <w:proofErr w:type="spellStart"/>
      <w:r>
        <w:t>табмавын</w:t>
      </w:r>
      <w:proofErr w:type="spellEnd"/>
      <w:r>
        <w:t xml:space="preserve">, </w:t>
      </w:r>
      <w:proofErr w:type="spellStart"/>
      <w:r>
        <w:t>димәк</w:t>
      </w:r>
      <w:proofErr w:type="spellEnd"/>
      <w:r>
        <w:t xml:space="preserve">,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мәҗбүри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взносларын</w:t>
      </w:r>
      <w:proofErr w:type="spellEnd"/>
      <w:r>
        <w:t xml:space="preserve"> </w:t>
      </w:r>
      <w:proofErr w:type="spellStart"/>
      <w:r>
        <w:t>түләү</w:t>
      </w:r>
      <w:proofErr w:type="spellEnd"/>
      <w:r>
        <w:t xml:space="preserve"> </w:t>
      </w:r>
      <w:proofErr w:type="spellStart"/>
      <w:r>
        <w:t>күләгәсендә</w:t>
      </w:r>
      <w:proofErr w:type="spellEnd"/>
      <w:r>
        <w:t xml:space="preserve"> </w:t>
      </w:r>
      <w:proofErr w:type="spellStart"/>
      <w:r>
        <w:t>булуын</w:t>
      </w:r>
      <w:proofErr w:type="spellEnd"/>
      <w:r>
        <w:t xml:space="preserve"> </w:t>
      </w:r>
      <w:proofErr w:type="spellStart"/>
      <w:r>
        <w:t>аңларга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.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социаль</w:t>
      </w:r>
      <w:proofErr w:type="spellEnd"/>
      <w:r>
        <w:t xml:space="preserve"> </w:t>
      </w:r>
      <w:proofErr w:type="spellStart"/>
      <w:r>
        <w:t>түләүләр</w:t>
      </w:r>
      <w:proofErr w:type="spellEnd"/>
      <w:r>
        <w:t xml:space="preserve">, </w:t>
      </w:r>
      <w:proofErr w:type="spellStart"/>
      <w:r>
        <w:t>аерым</w:t>
      </w:r>
      <w:proofErr w:type="spellEnd"/>
      <w:r>
        <w:t xml:space="preserve"> </w:t>
      </w:r>
      <w:proofErr w:type="spellStart"/>
      <w:r>
        <w:t>алганда</w:t>
      </w:r>
      <w:proofErr w:type="spellEnd"/>
      <w:r>
        <w:t xml:space="preserve">, </w:t>
      </w:r>
      <w:proofErr w:type="spellStart"/>
      <w:r>
        <w:t>эшкә</w:t>
      </w:r>
      <w:proofErr w:type="spellEnd"/>
      <w:r>
        <w:t xml:space="preserve"> </w:t>
      </w:r>
      <w:proofErr w:type="spellStart"/>
      <w:r>
        <w:t>яраксызлык</w:t>
      </w:r>
      <w:proofErr w:type="spellEnd"/>
      <w:r>
        <w:t xml:space="preserve"> </w:t>
      </w:r>
      <w:proofErr w:type="spellStart"/>
      <w:r>
        <w:t>кәгазе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(</w:t>
      </w:r>
      <w:proofErr w:type="spellStart"/>
      <w:r>
        <w:t>вакытлыча</w:t>
      </w:r>
      <w:proofErr w:type="spellEnd"/>
      <w:r>
        <w:t xml:space="preserve">, </w:t>
      </w:r>
      <w:proofErr w:type="spellStart"/>
      <w:r>
        <w:t>йөклелек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(яки) бала </w:t>
      </w:r>
      <w:proofErr w:type="spellStart"/>
      <w:r>
        <w:t>карау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3 </w:t>
      </w:r>
      <w:proofErr w:type="spellStart"/>
      <w:r>
        <w:t>яшькә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), </w:t>
      </w:r>
      <w:proofErr w:type="spellStart"/>
      <w:r>
        <w:t>отпусклар</w:t>
      </w:r>
      <w:proofErr w:type="spellEnd"/>
      <w:r>
        <w:t xml:space="preserve">, </w:t>
      </w:r>
      <w:proofErr w:type="spellStart"/>
      <w:r>
        <w:t>хезмәткәр</w:t>
      </w:r>
      <w:proofErr w:type="spellEnd"/>
      <w:r>
        <w:t xml:space="preserve">, </w:t>
      </w:r>
      <w:proofErr w:type="spellStart"/>
      <w:r>
        <w:t>димәк</w:t>
      </w:r>
      <w:proofErr w:type="spellEnd"/>
      <w:r>
        <w:t xml:space="preserve">, </w:t>
      </w:r>
      <w:proofErr w:type="spellStart"/>
      <w:r>
        <w:t>тулы</w:t>
      </w:r>
      <w:proofErr w:type="spellEnd"/>
      <w:r>
        <w:t xml:space="preserve"> </w:t>
      </w:r>
      <w:proofErr w:type="spellStart"/>
      <w:r>
        <w:t>күләмдә</w:t>
      </w:r>
      <w:proofErr w:type="spellEnd"/>
      <w:r>
        <w:t xml:space="preserve"> </w:t>
      </w:r>
      <w:proofErr w:type="spellStart"/>
      <w:r>
        <w:t>алмаячак</w:t>
      </w:r>
      <w:proofErr w:type="spellEnd"/>
      <w:r>
        <w:t xml:space="preserve">. </w:t>
      </w:r>
      <w:proofErr w:type="spellStart"/>
      <w:r>
        <w:t>Хезмәткәр</w:t>
      </w:r>
      <w:proofErr w:type="spellEnd"/>
      <w:r>
        <w:t xml:space="preserve"> </w:t>
      </w:r>
      <w:proofErr w:type="spellStart"/>
      <w:r>
        <w:t>эштән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ителгән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 ял </w:t>
      </w:r>
      <w:proofErr w:type="spellStart"/>
      <w:r>
        <w:t>пособиесе</w:t>
      </w:r>
      <w:proofErr w:type="spellEnd"/>
      <w:r>
        <w:t xml:space="preserve">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хакының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өлешеннән</w:t>
      </w:r>
      <w:proofErr w:type="spellEnd"/>
      <w:r>
        <w:t xml:space="preserve"> </w:t>
      </w:r>
      <w:proofErr w:type="spellStart"/>
      <w:r>
        <w:t>чыгып</w:t>
      </w:r>
      <w:proofErr w:type="spellEnd"/>
      <w:r>
        <w:t xml:space="preserve"> </w:t>
      </w:r>
      <w:proofErr w:type="spellStart"/>
      <w:r>
        <w:t>исәпләнәчәк</w:t>
      </w:r>
      <w:proofErr w:type="spellEnd"/>
      <w:r>
        <w:t>.</w:t>
      </w:r>
    </w:p>
    <w:p w:rsidR="007977A9" w:rsidRDefault="007977A9" w:rsidP="007977A9">
      <w:pPr>
        <w:jc w:val="both"/>
      </w:pPr>
      <w:proofErr w:type="spellStart"/>
      <w:r>
        <w:t>Шәхси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счетның</w:t>
      </w:r>
      <w:proofErr w:type="spellEnd"/>
      <w:r>
        <w:t xml:space="preserve"> </w:t>
      </w:r>
      <w:proofErr w:type="spellStart"/>
      <w:r>
        <w:t>торышын</w:t>
      </w:r>
      <w:proofErr w:type="spellEnd"/>
      <w:r>
        <w:t xml:space="preserve"> РПФ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Гражданинның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кабинетында</w:t>
      </w:r>
      <w:proofErr w:type="spellEnd"/>
      <w:r>
        <w:t xml:space="preserve"> </w:t>
      </w:r>
      <w:proofErr w:type="spellStart"/>
      <w:r>
        <w:t>тикшерергә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. </w:t>
      </w:r>
      <w:proofErr w:type="spellStart"/>
      <w:r>
        <w:t>Системага</w:t>
      </w:r>
      <w:proofErr w:type="spellEnd"/>
      <w:r>
        <w:t xml:space="preserve"> </w:t>
      </w:r>
      <w:proofErr w:type="spellStart"/>
      <w:r>
        <w:t>керү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«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хезмәтләре</w:t>
      </w:r>
      <w:proofErr w:type="spellEnd"/>
      <w:r>
        <w:t xml:space="preserve"> " </w:t>
      </w:r>
      <w:proofErr w:type="spellStart"/>
      <w:r>
        <w:t>порталының</w:t>
      </w:r>
      <w:proofErr w:type="spellEnd"/>
      <w:r>
        <w:t xml:space="preserve"> логин </w:t>
      </w:r>
      <w:proofErr w:type="spellStart"/>
      <w:r>
        <w:t>һәм</w:t>
      </w:r>
      <w:proofErr w:type="spellEnd"/>
      <w:r>
        <w:t xml:space="preserve"> пароль </w:t>
      </w:r>
      <w:proofErr w:type="spellStart"/>
      <w:r>
        <w:t>кулланырга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>. «</w:t>
      </w:r>
      <w:proofErr w:type="spellStart"/>
      <w:r>
        <w:t>Формалаштырылган</w:t>
      </w:r>
      <w:proofErr w:type="spellEnd"/>
      <w:r>
        <w:t xml:space="preserve"> пенсия </w:t>
      </w:r>
      <w:proofErr w:type="spellStart"/>
      <w:r>
        <w:t>хокуклары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» </w:t>
      </w:r>
      <w:proofErr w:type="spellStart"/>
      <w:r>
        <w:t>һәм</w:t>
      </w:r>
      <w:proofErr w:type="spellEnd"/>
      <w:r>
        <w:t xml:space="preserve"> «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счет </w:t>
      </w:r>
      <w:proofErr w:type="spellStart"/>
      <w:r>
        <w:t>торышы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белешмә</w:t>
      </w:r>
      <w:proofErr w:type="spellEnd"/>
      <w:r>
        <w:t xml:space="preserve"> (</w:t>
      </w:r>
      <w:proofErr w:type="spellStart"/>
      <w:r>
        <w:t>Өземтә</w:t>
      </w:r>
      <w:proofErr w:type="spellEnd"/>
      <w:r>
        <w:t xml:space="preserve">) </w:t>
      </w:r>
      <w:proofErr w:type="spellStart"/>
      <w:r>
        <w:t>бирергә</w:t>
      </w:r>
      <w:proofErr w:type="spellEnd"/>
      <w:r>
        <w:t xml:space="preserve">» </w:t>
      </w:r>
      <w:proofErr w:type="spellStart"/>
      <w:r>
        <w:t>сервислары</w:t>
      </w:r>
      <w:proofErr w:type="spellEnd"/>
      <w:r>
        <w:t xml:space="preserve"> стаж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хакы</w:t>
      </w:r>
      <w:proofErr w:type="spellEnd"/>
      <w:r>
        <w:t xml:space="preserve">,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эшчәнлеге</w:t>
      </w:r>
      <w:proofErr w:type="spellEnd"/>
      <w:r>
        <w:t xml:space="preserve"> </w:t>
      </w:r>
      <w:proofErr w:type="spellStart"/>
      <w:r>
        <w:t>чорлары</w:t>
      </w:r>
      <w:proofErr w:type="spellEnd"/>
      <w:r>
        <w:t xml:space="preserve">,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бирүченең</w:t>
      </w:r>
      <w:proofErr w:type="spellEnd"/>
      <w:r>
        <w:t xml:space="preserve"> </w:t>
      </w:r>
      <w:proofErr w:type="spellStart"/>
      <w:r>
        <w:t>сезнең</w:t>
      </w:r>
      <w:proofErr w:type="spellEnd"/>
      <w:r>
        <w:t xml:space="preserve"> </w:t>
      </w:r>
      <w:proofErr w:type="spellStart"/>
      <w:r>
        <w:t>булачак</w:t>
      </w:r>
      <w:proofErr w:type="spellEnd"/>
      <w:r>
        <w:t xml:space="preserve"> </w:t>
      </w:r>
      <w:proofErr w:type="spellStart"/>
      <w:r>
        <w:t>пенсиягезгә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кертемнәре</w:t>
      </w:r>
      <w:proofErr w:type="spellEnd"/>
      <w:r>
        <w:t xml:space="preserve">, </w:t>
      </w:r>
      <w:proofErr w:type="spellStart"/>
      <w:r>
        <w:t>тупланган</w:t>
      </w:r>
      <w:proofErr w:type="spellEnd"/>
      <w:r>
        <w:t xml:space="preserve"> пенсия </w:t>
      </w:r>
      <w:proofErr w:type="spellStart"/>
      <w:r>
        <w:t>коэффициентлары</w:t>
      </w:r>
      <w:proofErr w:type="spellEnd"/>
      <w:r>
        <w:t xml:space="preserve"> һ. б.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итәчәк</w:t>
      </w:r>
      <w:proofErr w:type="spellEnd"/>
      <w:r>
        <w:t>.</w:t>
      </w:r>
    </w:p>
    <w:p w:rsidR="007977A9" w:rsidRDefault="007977A9" w:rsidP="007977A9">
      <w:pPr>
        <w:jc w:val="both"/>
      </w:pPr>
      <w:proofErr w:type="spellStart"/>
      <w:r>
        <w:t>Көтелгән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чынбарлыкта</w:t>
      </w:r>
      <w:proofErr w:type="spellEnd"/>
      <w:r>
        <w:t xml:space="preserve"> </w:t>
      </w:r>
      <w:proofErr w:type="spellStart"/>
      <w:r>
        <w:t>чагылдырылган</w:t>
      </w:r>
      <w:proofErr w:type="spellEnd"/>
      <w:r>
        <w:t xml:space="preserve"> </w:t>
      </w:r>
      <w:proofErr w:type="spellStart"/>
      <w:r>
        <w:t>суммалар</w:t>
      </w:r>
      <w:proofErr w:type="spellEnd"/>
      <w:r>
        <w:t xml:space="preserve"> белән </w:t>
      </w:r>
      <w:proofErr w:type="spellStart"/>
      <w:r>
        <w:t>шәхси</w:t>
      </w:r>
      <w:proofErr w:type="spellEnd"/>
      <w:r>
        <w:t xml:space="preserve"> лицевой </w:t>
      </w:r>
      <w:proofErr w:type="spellStart"/>
      <w:r>
        <w:t>счетта</w:t>
      </w:r>
      <w:proofErr w:type="spellEnd"/>
      <w:r>
        <w:t xml:space="preserve"> </w:t>
      </w:r>
      <w:proofErr w:type="spellStart"/>
      <w:r>
        <w:t>аерылу</w:t>
      </w:r>
      <w:proofErr w:type="spellEnd"/>
      <w:r>
        <w:t xml:space="preserve"> </w:t>
      </w:r>
      <w:proofErr w:type="spellStart"/>
      <w:r>
        <w:t>ачыкланган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бирүчедән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килешүе</w:t>
      </w:r>
      <w:proofErr w:type="spellEnd"/>
      <w:r>
        <w:t xml:space="preserve"> </w:t>
      </w:r>
      <w:proofErr w:type="spellStart"/>
      <w:r>
        <w:t>рәсмиләштерүне</w:t>
      </w:r>
      <w:proofErr w:type="spellEnd"/>
      <w:r>
        <w:t xml:space="preserve"> </w:t>
      </w:r>
      <w:proofErr w:type="spellStart"/>
      <w:r>
        <w:t>таләп</w:t>
      </w:r>
      <w:proofErr w:type="spellEnd"/>
      <w:r>
        <w:t xml:space="preserve"> </w:t>
      </w:r>
      <w:proofErr w:type="spellStart"/>
      <w:r>
        <w:t>итәргә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, </w:t>
      </w:r>
      <w:proofErr w:type="spellStart"/>
      <w:r>
        <w:t>анда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түләүнең</w:t>
      </w:r>
      <w:proofErr w:type="spellEnd"/>
      <w:r>
        <w:t xml:space="preserve">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шартлары</w:t>
      </w:r>
      <w:proofErr w:type="spellEnd"/>
      <w:r>
        <w:t xml:space="preserve"> </w:t>
      </w:r>
      <w:proofErr w:type="spellStart"/>
      <w:r>
        <w:t>төгәл</w:t>
      </w:r>
      <w:proofErr w:type="spellEnd"/>
      <w:r>
        <w:t xml:space="preserve"> </w:t>
      </w:r>
      <w:proofErr w:type="spellStart"/>
      <w:r>
        <w:t>чагылдырылачак</w:t>
      </w:r>
      <w:proofErr w:type="spellEnd"/>
      <w:r>
        <w:t>.</w:t>
      </w:r>
    </w:p>
    <w:p w:rsidR="00FC3D60" w:rsidRDefault="007977A9" w:rsidP="007977A9">
      <w:pPr>
        <w:jc w:val="both"/>
      </w:pPr>
      <w:proofErr w:type="spellStart"/>
      <w:r>
        <w:t>Әгәр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сезнең</w:t>
      </w:r>
      <w:proofErr w:type="spellEnd"/>
      <w:r>
        <w:t xml:space="preserve"> </w:t>
      </w:r>
      <w:proofErr w:type="spellStart"/>
      <w:r>
        <w:t>таләп</w:t>
      </w:r>
      <w:proofErr w:type="spellEnd"/>
      <w:r>
        <w:t xml:space="preserve"> белән </w:t>
      </w:r>
      <w:proofErr w:type="spellStart"/>
      <w:r>
        <w:t>килешмәсә</w:t>
      </w:r>
      <w:proofErr w:type="spellEnd"/>
      <w:r>
        <w:t xml:space="preserve">, </w:t>
      </w:r>
      <w:proofErr w:type="spellStart"/>
      <w:r>
        <w:t>сезнең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инспекциясенә</w:t>
      </w:r>
      <w:proofErr w:type="spellEnd"/>
      <w:r>
        <w:t xml:space="preserve"> </w:t>
      </w:r>
      <w:proofErr w:type="spellStart"/>
      <w:r>
        <w:t>мөрәҗәгать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мөмкинлеге</w:t>
      </w:r>
      <w:proofErr w:type="spellEnd"/>
      <w:r>
        <w:t xml:space="preserve"> бар.</w:t>
      </w:r>
      <w:bookmarkEnd w:id="0"/>
    </w:p>
    <w:sectPr w:rsidR="00FC3D60" w:rsidSect="00FC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222"/>
    <w:rsid w:val="007977A9"/>
    <w:rsid w:val="008B0FD7"/>
    <w:rsid w:val="00CF4FB2"/>
    <w:rsid w:val="00D66222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1E1A"/>
  <w15:docId w15:val="{96AC5DA8-C5BC-4F8C-89D8-A8975E84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22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2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2020-08-12T08:22:00Z</dcterms:created>
  <dcterms:modified xsi:type="dcterms:W3CDTF">2020-08-24T12:44:00Z</dcterms:modified>
</cp:coreProperties>
</file>